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0E673" w14:textId="77777777" w:rsidR="00962B77" w:rsidRPr="00962B77" w:rsidRDefault="00962B77" w:rsidP="00962B77">
      <w:pPr>
        <w:rPr>
          <w:b/>
          <w:bCs/>
        </w:rPr>
      </w:pPr>
      <w:r w:rsidRPr="00962B77">
        <w:rPr>
          <w:b/>
          <w:bCs/>
        </w:rPr>
        <w:t>Qu'est-ce que l'onirologie ?</w:t>
      </w:r>
    </w:p>
    <w:p w14:paraId="0745C962" w14:textId="77777777" w:rsidR="00962B77" w:rsidRPr="00962B77" w:rsidRDefault="00962B77" w:rsidP="00962B77">
      <w:r w:rsidRPr="00962B77">
        <w:t>L'onirologie est la science qui étudie les rêves : leur nature, leur structure, leur signification et leurs effets sur notre vie éveillée. À la croisée de la neurologie, de la psychologie et de la philosophie, elle explore ce territoire fascinant que nous habitons chaque nuit, et qui influence profondément notre quotidien.</w:t>
      </w:r>
    </w:p>
    <w:p w14:paraId="1B4B74F8" w14:textId="77777777" w:rsidR="00962B77" w:rsidRPr="00962B77" w:rsidRDefault="00962B77" w:rsidP="00962B77"/>
    <w:p w14:paraId="38D302B2" w14:textId="77777777" w:rsidR="00962B77" w:rsidRPr="00962B77" w:rsidRDefault="00962B77" w:rsidP="00962B77">
      <w:r w:rsidRPr="00962B77">
        <w:t>Bien au-delà des « livres des rêves » populaires, l'onirologie moderne s'appuie sur des recherches solides en imagerie cérébrale, en psychanalyse et en neurosciences cognitives. Elle offre des outils concrets pour mieux se comprendre, mieux guérir et mieux créer.</w:t>
      </w:r>
    </w:p>
    <w:p w14:paraId="121B2DC6" w14:textId="77777777" w:rsidR="00962B77" w:rsidRPr="00962B77" w:rsidRDefault="00962B77" w:rsidP="00962B77">
      <w:r w:rsidRPr="00962B77">
        <w:t>« Les rêves sont la voie royale vers l'inconscient. »</w:t>
      </w:r>
      <w:r w:rsidRPr="00962B77">
        <w:br/>
        <w:t>Sigmund Freud</w:t>
      </w:r>
    </w:p>
    <w:p w14:paraId="37B7C6DE" w14:textId="77777777" w:rsidR="00962B77" w:rsidRPr="00962B77" w:rsidRDefault="00962B77" w:rsidP="00962B77">
      <w:pPr>
        <w:rPr>
          <w:b/>
          <w:bCs/>
        </w:rPr>
      </w:pPr>
      <w:r w:rsidRPr="00962B77">
        <w:rPr>
          <w:b/>
          <w:bCs/>
        </w:rPr>
        <w:t>Santé mentale &amp; bien-être</w:t>
      </w:r>
    </w:p>
    <w:p w14:paraId="2055067F" w14:textId="77777777" w:rsidR="00962B77" w:rsidRPr="00962B77" w:rsidRDefault="00962B77" w:rsidP="00962B77">
      <w:r w:rsidRPr="00962B77">
        <w:t>Nos rêves ne sont pas de simples divertissements nocturnes. Ils jouent un rôle actif dans la régulation de nos émotions, le traitement de nos expériences difficiles et le maintien de notre équilibre psychique.</w:t>
      </w:r>
    </w:p>
    <w:p w14:paraId="78E6F36D" w14:textId="77777777" w:rsidR="00962B77" w:rsidRPr="00962B77" w:rsidRDefault="00962B77" w:rsidP="00962B77"/>
    <w:p w14:paraId="4F158CC4" w14:textId="77777777" w:rsidR="00962B77" w:rsidRPr="00962B77" w:rsidRDefault="00962B77" w:rsidP="00962B77">
      <w:pPr>
        <w:numPr>
          <w:ilvl w:val="0"/>
          <w:numId w:val="1"/>
        </w:numPr>
      </w:pPr>
      <w:r w:rsidRPr="00962B77">
        <w:t>Traitement émotionnel : le sommeil paradoxal permet de « digérer » les événements stressants en les retraitant dans un contexte moins chargé émotionnellement.</w:t>
      </w:r>
    </w:p>
    <w:p w14:paraId="08C611E6" w14:textId="77777777" w:rsidR="00962B77" w:rsidRPr="00962B77" w:rsidRDefault="00962B77" w:rsidP="00962B77">
      <w:pPr>
        <w:numPr>
          <w:ilvl w:val="0"/>
          <w:numId w:val="1"/>
        </w:numPr>
      </w:pPr>
      <w:r w:rsidRPr="00962B77">
        <w:t>Réduction de l'anxiété : comprendre ses rêves récurrents aide à identifier des sources d'angoisses non conscientes et à les désamorcer.</w:t>
      </w:r>
    </w:p>
    <w:p w14:paraId="31A95E1A" w14:textId="77777777" w:rsidR="00962B77" w:rsidRPr="00962B77" w:rsidRDefault="00962B77" w:rsidP="00962B77">
      <w:pPr>
        <w:numPr>
          <w:ilvl w:val="0"/>
          <w:numId w:val="1"/>
        </w:numPr>
      </w:pPr>
      <w:r w:rsidRPr="00962B77">
        <w:t>Qualité du sommeil : tenir un journal de rêves améliore la conscience du cycle de sommeil et favorise un repos plus réparateur.</w:t>
      </w:r>
    </w:p>
    <w:p w14:paraId="498BD21A" w14:textId="77777777" w:rsidR="00962B77" w:rsidRPr="00962B77" w:rsidRDefault="00962B77" w:rsidP="00962B77">
      <w:pPr>
        <w:numPr>
          <w:ilvl w:val="0"/>
          <w:numId w:val="1"/>
        </w:numPr>
      </w:pPr>
      <w:r w:rsidRPr="00962B77">
        <w:t>Résilience psychologique : les rêves permettent d'anticiper et de répéter des situations difficiles, renforçant notre capacité d'adaptation.</w:t>
      </w:r>
    </w:p>
    <w:p w14:paraId="1408144D" w14:textId="77777777" w:rsidR="00962B77" w:rsidRPr="00962B77" w:rsidRDefault="00962B77" w:rsidP="00962B77"/>
    <w:p w14:paraId="14FF942F" w14:textId="77777777" w:rsidR="00962B77" w:rsidRPr="00962B77" w:rsidRDefault="00962B77" w:rsidP="00962B77">
      <w:r w:rsidRPr="00962B77">
        <w:t>Des études en neurosciences montrent que le cerveau, durant le rêve, traite les souvenirs émotionnels en dissociant les faits de leur charge affective, c’est un mécanisme naturel de cicatrisation psychique.</w:t>
      </w:r>
    </w:p>
    <w:p w14:paraId="2BE48A1F" w14:textId="77777777" w:rsidR="00962B77" w:rsidRPr="00962B77" w:rsidRDefault="00962B77" w:rsidP="00962B77"/>
    <w:p w14:paraId="79937FD4" w14:textId="77777777" w:rsidR="00962B77" w:rsidRPr="00962B77" w:rsidRDefault="00962B77" w:rsidP="00962B77">
      <w:pPr>
        <w:rPr>
          <w:b/>
          <w:bCs/>
        </w:rPr>
      </w:pPr>
      <w:r w:rsidRPr="00962B77">
        <w:rPr>
          <w:b/>
          <w:bCs/>
        </w:rPr>
        <w:t>Créativité &amp; performance</w:t>
      </w:r>
    </w:p>
    <w:p w14:paraId="2A9BED8A" w14:textId="77777777" w:rsidR="00962B77" w:rsidRPr="00962B77" w:rsidRDefault="00962B77" w:rsidP="00962B77">
      <w:r w:rsidRPr="00962B77">
        <w:lastRenderedPageBreak/>
        <w:t>Les rêves ont inspiré certaines des plus grandes découvertes et créations de l'histoire. L'onirologie révèle pourquoi l'esprit endormi peut parfois surpasser l'esprit éveillé en matière de créativité.</w:t>
      </w:r>
    </w:p>
    <w:p w14:paraId="3AF494FC" w14:textId="77777777" w:rsidR="00962B77" w:rsidRPr="00962B77" w:rsidRDefault="00962B77" w:rsidP="00962B77"/>
    <w:p w14:paraId="540456D2" w14:textId="77777777" w:rsidR="00962B77" w:rsidRPr="00962B77" w:rsidRDefault="00962B77" w:rsidP="00962B77">
      <w:pPr>
        <w:numPr>
          <w:ilvl w:val="0"/>
          <w:numId w:val="2"/>
        </w:numPr>
      </w:pPr>
      <w:r w:rsidRPr="00962B77">
        <w:t>Pensée associative libre : en rêve, le cerveau établit des connexions inhabituelles entre des idées éloignées, à l'origine de solutions innovantes.</w:t>
      </w:r>
    </w:p>
    <w:p w14:paraId="458396DF" w14:textId="77777777" w:rsidR="00962B77" w:rsidRPr="00962B77" w:rsidRDefault="00962B77" w:rsidP="00962B77">
      <w:pPr>
        <w:numPr>
          <w:ilvl w:val="0"/>
          <w:numId w:val="2"/>
        </w:numPr>
      </w:pPr>
      <w:r w:rsidRPr="00962B77">
        <w:t>Rêve lucide &amp; créativité : apprendre à rêver consciemment permet d'explorer délibérément des scénarios créatifs et de résoudre des problèmes.</w:t>
      </w:r>
    </w:p>
    <w:p w14:paraId="643FC805" w14:textId="77777777" w:rsidR="00962B77" w:rsidRPr="00962B77" w:rsidRDefault="00962B77" w:rsidP="00962B77">
      <w:pPr>
        <w:numPr>
          <w:ilvl w:val="0"/>
          <w:numId w:val="2"/>
        </w:numPr>
      </w:pPr>
      <w:r w:rsidRPr="00962B77">
        <w:t>Performance sportive et mentale : des athlètes et musiciens utilisent les rêves comme espace de répétition mentale, améliorant leurs performances réelles.</w:t>
      </w:r>
    </w:p>
    <w:p w14:paraId="7DE94DF1" w14:textId="77777777" w:rsidR="00962B77" w:rsidRPr="00962B77" w:rsidRDefault="00962B77" w:rsidP="00962B77">
      <w:pPr>
        <w:numPr>
          <w:ilvl w:val="0"/>
          <w:numId w:val="2"/>
        </w:numPr>
      </w:pPr>
      <w:r w:rsidRPr="00962B77">
        <w:t>Déblocage des inhibitions : loin du regard social, le rêve libère des idées que la censure consciente réprime habituellement.</w:t>
      </w:r>
    </w:p>
    <w:p w14:paraId="7A60067E" w14:textId="77777777" w:rsidR="00962B77" w:rsidRPr="00962B77" w:rsidRDefault="00962B77" w:rsidP="00962B77"/>
    <w:p w14:paraId="50E5F7FF" w14:textId="77777777" w:rsidR="00962B77" w:rsidRPr="00962B77" w:rsidRDefault="00962B77" w:rsidP="00962B77">
      <w:r w:rsidRPr="00962B77">
        <w:t>« La structure de l'ADN, la table de Mendeleïev, la Sonate au Clair de Lune... tous sont nés, au moins en partie, dans un rêve. »</w:t>
      </w:r>
    </w:p>
    <w:p w14:paraId="2167E4F4" w14:textId="77777777" w:rsidR="00962B77" w:rsidRPr="00962B77" w:rsidRDefault="00962B77" w:rsidP="00962B77"/>
    <w:p w14:paraId="29C72D06" w14:textId="77777777" w:rsidR="00962B77" w:rsidRPr="00962B77" w:rsidRDefault="00962B77" w:rsidP="00962B77">
      <w:pPr>
        <w:rPr>
          <w:b/>
          <w:bCs/>
        </w:rPr>
      </w:pPr>
      <w:r w:rsidRPr="00962B77">
        <w:rPr>
          <w:b/>
          <w:bCs/>
        </w:rPr>
        <w:t>Connaissance de soi</w:t>
      </w:r>
    </w:p>
    <w:p w14:paraId="5917047D" w14:textId="77777777" w:rsidR="00962B77" w:rsidRPr="00962B77" w:rsidRDefault="00962B77" w:rsidP="00962B77">
      <w:r w:rsidRPr="00962B77">
        <w:t>Le rêve est un miroir sans filtre. Il reflète nos désirs profonds, nos peurs inavouées, nos conflits intérieurs et notre véritable rapport au monde, souvent avec une clarté que la vie éveillée nous dissimule.</w:t>
      </w:r>
    </w:p>
    <w:p w14:paraId="631409EC" w14:textId="77777777" w:rsidR="00962B77" w:rsidRPr="00962B77" w:rsidRDefault="00962B77" w:rsidP="00962B77"/>
    <w:p w14:paraId="12CD8CC3" w14:textId="77777777" w:rsidR="00962B77" w:rsidRPr="00962B77" w:rsidRDefault="00962B77" w:rsidP="00962B77">
      <w:pPr>
        <w:numPr>
          <w:ilvl w:val="0"/>
          <w:numId w:val="3"/>
        </w:numPr>
      </w:pPr>
      <w:r w:rsidRPr="00962B77">
        <w:t>Accès à l'inconscient : les symboles oniriques révèlent des aspects de notre personnalité que nous ne percevons pas en état de veille.</w:t>
      </w:r>
    </w:p>
    <w:p w14:paraId="729DC923" w14:textId="77777777" w:rsidR="00962B77" w:rsidRPr="00962B77" w:rsidRDefault="00962B77" w:rsidP="00962B77">
      <w:pPr>
        <w:numPr>
          <w:ilvl w:val="0"/>
          <w:numId w:val="3"/>
        </w:numPr>
      </w:pPr>
      <w:r w:rsidRPr="00962B77">
        <w:t>Identification des besoins non satisfaits : les thèmes récurrents dans nos rêves signalent des aspirations ou des douleurs qui demandent attention.</w:t>
      </w:r>
    </w:p>
    <w:p w14:paraId="2A3A3BAD" w14:textId="77777777" w:rsidR="00962B77" w:rsidRPr="00962B77" w:rsidRDefault="00962B77" w:rsidP="00962B77">
      <w:pPr>
        <w:numPr>
          <w:ilvl w:val="0"/>
          <w:numId w:val="3"/>
        </w:numPr>
      </w:pPr>
      <w:r w:rsidRPr="00962B77">
        <w:t>Développement de l'intériorité : tenir un journal de rêves développe l'introspection, l'empathie et la conscience de ses propres mécanismes psychiques.</w:t>
      </w:r>
    </w:p>
    <w:p w14:paraId="17102E59" w14:textId="77777777" w:rsidR="00962B77" w:rsidRPr="00962B77" w:rsidRDefault="00962B77" w:rsidP="00962B77">
      <w:pPr>
        <w:numPr>
          <w:ilvl w:val="0"/>
          <w:numId w:val="3"/>
        </w:numPr>
      </w:pPr>
      <w:r w:rsidRPr="00962B77">
        <w:t>Archétypes universels : Jung a montré que certains personnages et situations oniriques (l'ombre, l'anima, le héros...) sont partagés par toute l'humanité.</w:t>
      </w:r>
    </w:p>
    <w:p w14:paraId="62CEBF48" w14:textId="77777777" w:rsidR="00962B77" w:rsidRPr="00962B77" w:rsidRDefault="00962B77" w:rsidP="00962B77"/>
    <w:p w14:paraId="308D1AC7" w14:textId="77777777" w:rsidR="00962B77" w:rsidRPr="00962B77" w:rsidRDefault="00962B77" w:rsidP="00962B77">
      <w:r w:rsidRPr="00962B77">
        <w:t>Pratiquer l'onirologie, c'est apprendre à dialoguer avec les parties de soi-même que l'on ignore et souvent, les réconcilier.</w:t>
      </w:r>
    </w:p>
    <w:p w14:paraId="3049142B" w14:textId="77777777" w:rsidR="00962B77" w:rsidRPr="00962B77" w:rsidRDefault="00962B77" w:rsidP="00962B77">
      <w:pPr>
        <w:rPr>
          <w:b/>
          <w:bCs/>
        </w:rPr>
      </w:pPr>
    </w:p>
    <w:p w14:paraId="7E978138" w14:textId="77777777" w:rsidR="00962B77" w:rsidRPr="00962B77" w:rsidRDefault="00962B77" w:rsidP="00962B77">
      <w:pPr>
        <w:rPr>
          <w:b/>
          <w:bCs/>
        </w:rPr>
      </w:pPr>
      <w:r w:rsidRPr="00962B77">
        <w:rPr>
          <w:b/>
          <w:bCs/>
        </w:rPr>
        <w:t>Thérapies &amp; applications cliniques</w:t>
      </w:r>
    </w:p>
    <w:p w14:paraId="15454C1D" w14:textId="77777777" w:rsidR="00962B77" w:rsidRPr="00962B77" w:rsidRDefault="00962B77" w:rsidP="00962B77"/>
    <w:p w14:paraId="1E85B74C" w14:textId="77777777" w:rsidR="00962B77" w:rsidRPr="00962B77" w:rsidRDefault="00962B77" w:rsidP="00962B77">
      <w:r w:rsidRPr="00962B77">
        <w:t>L'onirologie est aujourd'hui intégrée dans des protocoles thérapeutiques reconnus,</w:t>
      </w:r>
      <w:r w:rsidRPr="00962B77">
        <w:br/>
        <w:t>avec des résultats mesurables sur des pathologies variées.</w:t>
      </w:r>
    </w:p>
    <w:p w14:paraId="0AD5B262" w14:textId="77777777" w:rsidR="00962B77" w:rsidRPr="00962B77" w:rsidRDefault="00962B77" w:rsidP="00962B77"/>
    <w:p w14:paraId="43290FED" w14:textId="77777777" w:rsidR="00962B77" w:rsidRPr="00962B77" w:rsidRDefault="00962B77" w:rsidP="00962B77">
      <w:pPr>
        <w:numPr>
          <w:ilvl w:val="0"/>
          <w:numId w:val="4"/>
        </w:numPr>
      </w:pPr>
      <w:r w:rsidRPr="00962B77">
        <w:rPr>
          <w:b/>
          <w:bCs/>
        </w:rPr>
        <w:t>EMDR et traumatismes :</w:t>
      </w:r>
      <w:r w:rsidRPr="00962B77">
        <w:t xml:space="preserve"> l'analyse des cauchemars post-traumatiques est une étape clé du traitement du PTSD (stress post-traumatique).</w:t>
      </w:r>
    </w:p>
    <w:p w14:paraId="1954C507" w14:textId="77777777" w:rsidR="00962B77" w:rsidRPr="00962B77" w:rsidRDefault="00962B77" w:rsidP="00962B77">
      <w:pPr>
        <w:numPr>
          <w:ilvl w:val="0"/>
          <w:numId w:val="5"/>
        </w:numPr>
      </w:pPr>
      <w:r w:rsidRPr="00962B77">
        <w:rPr>
          <w:b/>
          <w:bCs/>
        </w:rPr>
        <w:t xml:space="preserve">Thérapie par répétition des images (IRT) </w:t>
      </w:r>
      <w:r w:rsidRPr="00962B77">
        <w:t>: technique validée qui consiste à réécrire le scénario d'un cauchemar récurrent pour en effacer l'impact émotionnel.</w:t>
      </w:r>
    </w:p>
    <w:p w14:paraId="64174D6C" w14:textId="77777777" w:rsidR="00962B77" w:rsidRPr="00962B77" w:rsidRDefault="00962B77" w:rsidP="00962B77">
      <w:pPr>
        <w:numPr>
          <w:ilvl w:val="0"/>
          <w:numId w:val="5"/>
        </w:numPr>
      </w:pPr>
      <w:r w:rsidRPr="00962B77">
        <w:rPr>
          <w:b/>
          <w:bCs/>
        </w:rPr>
        <w:t>Dépression et rêves :</w:t>
      </w:r>
      <w:r w:rsidRPr="00962B77">
        <w:t xml:space="preserve"> les modifications des cycles de sommeil paradoxal constituent un indicateur clinique fiable de l'état dépressif.</w:t>
      </w:r>
    </w:p>
    <w:p w14:paraId="6D0204B2" w14:textId="77777777" w:rsidR="00962B77" w:rsidRPr="00962B77" w:rsidRDefault="00962B77" w:rsidP="00962B77">
      <w:pPr>
        <w:numPr>
          <w:ilvl w:val="0"/>
          <w:numId w:val="5"/>
        </w:numPr>
      </w:pPr>
      <w:r w:rsidRPr="00962B77">
        <w:rPr>
          <w:b/>
          <w:bCs/>
        </w:rPr>
        <w:t>Accompagnement en fin de vie :</w:t>
      </w:r>
      <w:r w:rsidRPr="00962B77">
        <w:t xml:space="preserve"> les rêves en phase terminale sont étudiés pour leur rôle apaisant et leur capacité à faciliter l'acceptation.</w:t>
      </w:r>
    </w:p>
    <w:p w14:paraId="017B000D" w14:textId="77777777" w:rsidR="00962B77" w:rsidRPr="00962B77" w:rsidRDefault="00962B77" w:rsidP="00962B77">
      <w:pPr>
        <w:numPr>
          <w:ilvl w:val="0"/>
          <w:numId w:val="5"/>
        </w:numPr>
      </w:pPr>
      <w:r w:rsidRPr="00962B77">
        <w:rPr>
          <w:b/>
          <w:bCs/>
        </w:rPr>
        <w:t>Rêve lucide thérapeutique :</w:t>
      </w:r>
      <w:r w:rsidRPr="00962B77">
        <w:t xml:space="preserve"> utilisé dans le traitement des phobies, des cauchemars chroniques et de certains troubles anxieux.</w:t>
      </w:r>
    </w:p>
    <w:p w14:paraId="23FC50EA" w14:textId="77777777" w:rsidR="00962B77" w:rsidRDefault="00962B77"/>
    <w:sectPr w:rsidR="00962B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C2525"/>
    <w:multiLevelType w:val="multilevel"/>
    <w:tmpl w:val="6B94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F2A1A"/>
    <w:multiLevelType w:val="multilevel"/>
    <w:tmpl w:val="DF12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07970"/>
    <w:multiLevelType w:val="multilevel"/>
    <w:tmpl w:val="04D2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565DCC"/>
    <w:multiLevelType w:val="multilevel"/>
    <w:tmpl w:val="60A4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6C3618"/>
    <w:multiLevelType w:val="multilevel"/>
    <w:tmpl w:val="0506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8257110">
    <w:abstractNumId w:val="4"/>
  </w:num>
  <w:num w:numId="2" w16cid:durableId="1058169959">
    <w:abstractNumId w:val="2"/>
  </w:num>
  <w:num w:numId="3" w16cid:durableId="315039983">
    <w:abstractNumId w:val="0"/>
  </w:num>
  <w:num w:numId="4" w16cid:durableId="1097679137">
    <w:abstractNumId w:val="1"/>
  </w:num>
  <w:num w:numId="5" w16cid:durableId="993265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B77"/>
    <w:rsid w:val="00962B77"/>
    <w:rsid w:val="00EF1B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9E73"/>
  <w15:chartTrackingRefBased/>
  <w15:docId w15:val="{1390755D-39AE-4049-AC15-B56F877D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62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62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62B7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62B7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62B7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62B7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2B7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2B7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2B7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2B7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62B7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62B7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62B7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62B7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62B7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2B7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2B7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2B77"/>
    <w:rPr>
      <w:rFonts w:eastAsiaTheme="majorEastAsia" w:cstheme="majorBidi"/>
      <w:color w:val="272727" w:themeColor="text1" w:themeTint="D8"/>
    </w:rPr>
  </w:style>
  <w:style w:type="paragraph" w:styleId="Titre">
    <w:name w:val="Title"/>
    <w:basedOn w:val="Normal"/>
    <w:next w:val="Normal"/>
    <w:link w:val="TitreCar"/>
    <w:uiPriority w:val="10"/>
    <w:qFormat/>
    <w:rsid w:val="00962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2B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2B7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2B7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2B77"/>
    <w:pPr>
      <w:spacing w:before="160"/>
      <w:jc w:val="center"/>
    </w:pPr>
    <w:rPr>
      <w:i/>
      <w:iCs/>
      <w:color w:val="404040" w:themeColor="text1" w:themeTint="BF"/>
    </w:rPr>
  </w:style>
  <w:style w:type="character" w:customStyle="1" w:styleId="CitationCar">
    <w:name w:val="Citation Car"/>
    <w:basedOn w:val="Policepardfaut"/>
    <w:link w:val="Citation"/>
    <w:uiPriority w:val="29"/>
    <w:rsid w:val="00962B77"/>
    <w:rPr>
      <w:i/>
      <w:iCs/>
      <w:color w:val="404040" w:themeColor="text1" w:themeTint="BF"/>
    </w:rPr>
  </w:style>
  <w:style w:type="paragraph" w:styleId="Paragraphedeliste">
    <w:name w:val="List Paragraph"/>
    <w:basedOn w:val="Normal"/>
    <w:uiPriority w:val="34"/>
    <w:qFormat/>
    <w:rsid w:val="00962B77"/>
    <w:pPr>
      <w:ind w:left="720"/>
      <w:contextualSpacing/>
    </w:pPr>
  </w:style>
  <w:style w:type="character" w:styleId="Accentuationintense">
    <w:name w:val="Intense Emphasis"/>
    <w:basedOn w:val="Policepardfaut"/>
    <w:uiPriority w:val="21"/>
    <w:qFormat/>
    <w:rsid w:val="00962B77"/>
    <w:rPr>
      <w:i/>
      <w:iCs/>
      <w:color w:val="0F4761" w:themeColor="accent1" w:themeShade="BF"/>
    </w:rPr>
  </w:style>
  <w:style w:type="paragraph" w:styleId="Citationintense">
    <w:name w:val="Intense Quote"/>
    <w:basedOn w:val="Normal"/>
    <w:next w:val="Normal"/>
    <w:link w:val="CitationintenseCar"/>
    <w:uiPriority w:val="30"/>
    <w:qFormat/>
    <w:rsid w:val="00962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62B77"/>
    <w:rPr>
      <w:i/>
      <w:iCs/>
      <w:color w:val="0F4761" w:themeColor="accent1" w:themeShade="BF"/>
    </w:rPr>
  </w:style>
  <w:style w:type="character" w:styleId="Rfrenceintense">
    <w:name w:val="Intense Reference"/>
    <w:basedOn w:val="Policepardfaut"/>
    <w:uiPriority w:val="32"/>
    <w:qFormat/>
    <w:rsid w:val="00962B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3766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Mimouni</dc:creator>
  <cp:keywords/>
  <dc:description/>
  <cp:lastModifiedBy>Evelyne Mimouni</cp:lastModifiedBy>
  <cp:revision>1</cp:revision>
  <dcterms:created xsi:type="dcterms:W3CDTF">2026-05-12T08:23:00Z</dcterms:created>
  <dcterms:modified xsi:type="dcterms:W3CDTF">2026-05-12T08:24:00Z</dcterms:modified>
</cp:coreProperties>
</file>